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3F2" w:rsidRDefault="00E73059">
      <w:pPr>
        <w:rPr>
          <w:lang w:val="nl-NL"/>
        </w:rPr>
      </w:pPr>
      <w:r w:rsidRPr="003C6868">
        <w:rPr>
          <w:b/>
          <w:lang w:val="nl-NL"/>
        </w:rPr>
        <w:t xml:space="preserve">Reactie </w:t>
      </w:r>
      <w:proofErr w:type="spellStart"/>
      <w:r w:rsidRPr="003C6868">
        <w:rPr>
          <w:b/>
          <w:lang w:val="nl-NL"/>
        </w:rPr>
        <w:t>tav</w:t>
      </w:r>
      <w:proofErr w:type="spellEnd"/>
      <w:r w:rsidRPr="003C6868">
        <w:rPr>
          <w:b/>
          <w:lang w:val="nl-NL"/>
        </w:rPr>
        <w:t xml:space="preserve"> het geluid van de kleine w</w:t>
      </w:r>
      <w:r w:rsidR="00FB0279" w:rsidRPr="003C6868">
        <w:rPr>
          <w:b/>
          <w:lang w:val="nl-NL"/>
        </w:rPr>
        <w:t xml:space="preserve">indmolens aan de </w:t>
      </w:r>
      <w:proofErr w:type="spellStart"/>
      <w:r w:rsidR="00FB0279" w:rsidRPr="003C6868">
        <w:rPr>
          <w:b/>
          <w:lang w:val="nl-NL"/>
        </w:rPr>
        <w:t>Rikkerdaweg</w:t>
      </w:r>
      <w:proofErr w:type="spellEnd"/>
      <w:r w:rsidR="00FB0279" w:rsidRPr="003C6868">
        <w:rPr>
          <w:b/>
          <w:lang w:val="nl-NL"/>
        </w:rPr>
        <w:t xml:space="preserve"> 36</w:t>
      </w:r>
      <w:r w:rsidR="00FB0279">
        <w:rPr>
          <w:lang w:val="nl-NL"/>
        </w:rPr>
        <w:br/>
      </w:r>
      <w:r>
        <w:rPr>
          <w:lang w:val="nl-NL"/>
        </w:rPr>
        <w:t xml:space="preserve">Wij hebben </w:t>
      </w:r>
      <w:r w:rsidR="00FB0279">
        <w:rPr>
          <w:lang w:val="nl-NL"/>
        </w:rPr>
        <w:t xml:space="preserve">begrepen dat het geluid van de kleine windmolens tot in het dorp </w:t>
      </w:r>
      <w:r w:rsidR="00B033DB">
        <w:rPr>
          <w:lang w:val="nl-NL"/>
        </w:rPr>
        <w:t xml:space="preserve">Niehove te horen is </w:t>
      </w:r>
      <w:r w:rsidR="00FB0279">
        <w:rPr>
          <w:lang w:val="nl-NL"/>
        </w:rPr>
        <w:t xml:space="preserve">en dat het geluid storend kan zijn. Dat moet en kan niet de bedoeling zijn. </w:t>
      </w:r>
      <w:r w:rsidR="006873F2">
        <w:rPr>
          <w:lang w:val="nl-NL"/>
        </w:rPr>
        <w:t xml:space="preserve">Wij </w:t>
      </w:r>
      <w:r w:rsidR="00381FA6">
        <w:rPr>
          <w:lang w:val="nl-NL"/>
        </w:rPr>
        <w:t xml:space="preserve">gaan de komende weken </w:t>
      </w:r>
      <w:r w:rsidR="006873F2">
        <w:rPr>
          <w:lang w:val="nl-NL"/>
        </w:rPr>
        <w:t xml:space="preserve">aan het werk </w:t>
      </w:r>
      <w:r w:rsidR="00381FA6">
        <w:rPr>
          <w:lang w:val="nl-NL"/>
        </w:rPr>
        <w:t>om nieuwe simpele technische oplossingen te testen.</w:t>
      </w:r>
      <w:r w:rsidR="006873F2">
        <w:rPr>
          <w:lang w:val="nl-NL"/>
        </w:rPr>
        <w:t xml:space="preserve"> In deze brief </w:t>
      </w:r>
      <w:r w:rsidR="003C6868">
        <w:rPr>
          <w:lang w:val="nl-NL"/>
        </w:rPr>
        <w:t xml:space="preserve">meer uitleg over het geluid en wat we </w:t>
      </w:r>
      <w:r w:rsidR="00751648">
        <w:rPr>
          <w:lang w:val="nl-NL"/>
        </w:rPr>
        <w:t>daaraan</w:t>
      </w:r>
      <w:r w:rsidR="003C6868">
        <w:rPr>
          <w:lang w:val="nl-NL"/>
        </w:rPr>
        <w:t xml:space="preserve"> kunnen doen.</w:t>
      </w:r>
    </w:p>
    <w:p w:rsidR="006873F2" w:rsidRDefault="006873F2">
      <w:pPr>
        <w:rPr>
          <w:lang w:val="nl-NL"/>
        </w:rPr>
      </w:pPr>
      <w:r w:rsidRPr="006873F2">
        <w:rPr>
          <w:i/>
          <w:lang w:val="nl-NL"/>
        </w:rPr>
        <w:t>Waar komt het geluid vandaan?</w:t>
      </w:r>
      <w:r>
        <w:rPr>
          <w:lang w:val="nl-NL"/>
        </w:rPr>
        <w:br/>
        <w:t>Het geluid is afkomstig uit de generator. De generato</w:t>
      </w:r>
      <w:bookmarkStart w:id="0" w:name="_GoBack"/>
      <w:bookmarkEnd w:id="0"/>
      <w:r>
        <w:rPr>
          <w:lang w:val="nl-NL"/>
        </w:rPr>
        <w:t>r wordt in heel snelle korte stapjes belast en dat zorgt voor trillingen. Uiteindelijk zijn twee geluiden het meest dominant: een lage bromtoon (100Hz) die resoneert in de mast en een hoge toon (1250Hz) die vooral hoorbaar is aan de zijkanten van de windmolen. Deze twee tonen zi</w:t>
      </w:r>
      <w:r w:rsidR="003C6868">
        <w:rPr>
          <w:lang w:val="nl-NL"/>
        </w:rPr>
        <w:t>jn ook gemeten door een extern akoestisch bureau</w:t>
      </w:r>
      <w:r>
        <w:rPr>
          <w:lang w:val="nl-NL"/>
        </w:rPr>
        <w:t>.</w:t>
      </w:r>
    </w:p>
    <w:p w:rsidR="006873F2" w:rsidRPr="006873F2" w:rsidRDefault="006873F2">
      <w:pPr>
        <w:rPr>
          <w:lang w:val="nl-NL"/>
        </w:rPr>
      </w:pPr>
      <w:r>
        <w:rPr>
          <w:i/>
          <w:lang w:val="nl-NL"/>
        </w:rPr>
        <w:t>Is dit toegestaan?</w:t>
      </w:r>
      <w:r>
        <w:rPr>
          <w:i/>
          <w:lang w:val="nl-NL"/>
        </w:rPr>
        <w:br/>
      </w:r>
      <w:r w:rsidR="003C6868">
        <w:rPr>
          <w:lang w:val="nl-NL"/>
        </w:rPr>
        <w:t>Ja, een extern akoestisch bureau</w:t>
      </w:r>
      <w:r>
        <w:rPr>
          <w:lang w:val="nl-NL"/>
        </w:rPr>
        <w:t xml:space="preserve"> heeft het geluid van de windmolens gemeten voor alle windsnelheden. Op basis van deze metingen maakt dit bur</w:t>
      </w:r>
      <w:r w:rsidR="003C6868">
        <w:rPr>
          <w:lang w:val="nl-NL"/>
        </w:rPr>
        <w:t>eau</w:t>
      </w:r>
      <w:r>
        <w:rPr>
          <w:lang w:val="nl-NL"/>
        </w:rPr>
        <w:t xml:space="preserve"> voor iedere vergunningaanvraag een berekening van de geluidbelas</w:t>
      </w:r>
      <w:r w:rsidR="003C6868">
        <w:rPr>
          <w:lang w:val="nl-NL"/>
        </w:rPr>
        <w:t>ting op de omliggende gebouwen. Dit is een eis binnen de vergunningaanvraag. Ook in Niehove vallen de</w:t>
      </w:r>
      <w:r>
        <w:rPr>
          <w:lang w:val="nl-NL"/>
        </w:rPr>
        <w:t xml:space="preserve"> </w:t>
      </w:r>
      <w:r w:rsidR="003C6868">
        <w:rPr>
          <w:lang w:val="nl-NL"/>
        </w:rPr>
        <w:t>geluid</w:t>
      </w:r>
      <w:r>
        <w:rPr>
          <w:lang w:val="nl-NL"/>
        </w:rPr>
        <w:t xml:space="preserve">belastingen ruim binnen de wettelijke norm. Maar deze normen zijn niet perfect. </w:t>
      </w:r>
      <w:r w:rsidR="003C6868">
        <w:rPr>
          <w:lang w:val="nl-NL"/>
        </w:rPr>
        <w:t>In Niehove blijkt dat als je ruim binnen de norm valt, het geluid toch als storend kan worden ervaren.</w:t>
      </w:r>
    </w:p>
    <w:p w:rsidR="006873F2" w:rsidRDefault="006873F2">
      <w:pPr>
        <w:rPr>
          <w:lang w:val="nl-NL"/>
        </w:rPr>
      </w:pPr>
      <w:r>
        <w:rPr>
          <w:i/>
          <w:lang w:val="nl-NL"/>
        </w:rPr>
        <w:t>Wiste</w:t>
      </w:r>
      <w:r w:rsidR="00B033DB">
        <w:rPr>
          <w:i/>
          <w:lang w:val="nl-NL"/>
        </w:rPr>
        <w:t>n jullie dit niet van te</w:t>
      </w:r>
      <w:r>
        <w:rPr>
          <w:i/>
          <w:lang w:val="nl-NL"/>
        </w:rPr>
        <w:t>voren?</w:t>
      </w:r>
      <w:r>
        <w:rPr>
          <w:i/>
          <w:lang w:val="nl-NL"/>
        </w:rPr>
        <w:br/>
      </w:r>
      <w:r>
        <w:rPr>
          <w:lang w:val="nl-NL"/>
        </w:rPr>
        <w:t xml:space="preserve">Ja, we wisten dat geluid een probleem kan zijn. </w:t>
      </w:r>
      <w:r w:rsidR="003C6868">
        <w:rPr>
          <w:lang w:val="nl-NL"/>
        </w:rPr>
        <w:t>Echter, i</w:t>
      </w:r>
      <w:r>
        <w:rPr>
          <w:lang w:val="nl-NL"/>
        </w:rPr>
        <w:t>n de meeste gevallen levert dit geluid geen overlast op wanneer de molen</w:t>
      </w:r>
      <w:r w:rsidR="00B033DB">
        <w:rPr>
          <w:lang w:val="nl-NL"/>
        </w:rPr>
        <w:t>s</w:t>
      </w:r>
      <w:r>
        <w:rPr>
          <w:lang w:val="nl-NL"/>
        </w:rPr>
        <w:t xml:space="preserve"> op een afstand van 150 meter of meer </w:t>
      </w:r>
      <w:r w:rsidR="003C6868">
        <w:rPr>
          <w:lang w:val="nl-NL"/>
        </w:rPr>
        <w:t xml:space="preserve">staan </w:t>
      </w:r>
      <w:r>
        <w:rPr>
          <w:lang w:val="nl-NL"/>
        </w:rPr>
        <w:t xml:space="preserve">geplaatst. </w:t>
      </w:r>
      <w:r w:rsidR="003C6868">
        <w:rPr>
          <w:lang w:val="nl-NL"/>
        </w:rPr>
        <w:t xml:space="preserve">Maar we hebben in het verleden eerder klachten over geluid ontvangen. </w:t>
      </w:r>
      <w:r>
        <w:rPr>
          <w:lang w:val="nl-NL"/>
        </w:rPr>
        <w:t xml:space="preserve">Sinds </w:t>
      </w:r>
      <w:r w:rsidR="003C6868">
        <w:rPr>
          <w:lang w:val="nl-NL"/>
        </w:rPr>
        <w:t xml:space="preserve">deze </w:t>
      </w:r>
      <w:r>
        <w:rPr>
          <w:lang w:val="nl-NL"/>
        </w:rPr>
        <w:t>eerste klachten over geluid begin 2016 zijn we bezig met het ontwikkelen van een technische oplossing om de molen stiller te maken.</w:t>
      </w:r>
      <w:r w:rsidR="00B033DB">
        <w:rPr>
          <w:lang w:val="nl-NL"/>
        </w:rPr>
        <w:t xml:space="preserve"> Helaas gaat dat niet zo snel als we gehoopt hadden.</w:t>
      </w:r>
    </w:p>
    <w:p w:rsidR="006873F2" w:rsidRDefault="00751648" w:rsidP="00B033DB">
      <w:pPr>
        <w:rPr>
          <w:lang w:val="nl-NL"/>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73783</wp:posOffset>
            </wp:positionV>
            <wp:extent cx="2031318" cy="1524102"/>
            <wp:effectExtent l="0" t="0" r="7620" b="0"/>
            <wp:wrapTight wrapText="bothSides">
              <wp:wrapPolygon edited="0">
                <wp:start x="0" y="0"/>
                <wp:lineTo x="0" y="21330"/>
                <wp:lineTo x="21478" y="21330"/>
                <wp:lineTo x="21478" y="0"/>
                <wp:lineTo x="0" y="0"/>
              </wp:wrapPolygon>
            </wp:wrapTight>
            <wp:docPr id="1" name="Picture 1" descr="C:\Users\mail\AppData\Local\Microsoft\Windows\INetCache\Content.Word\berend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l\AppData\Local\Microsoft\Windows\INetCache\Content.Word\berend prin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1318" cy="1524102"/>
                    </a:xfrm>
                    <a:prstGeom prst="rect">
                      <a:avLst/>
                    </a:prstGeom>
                    <a:noFill/>
                    <a:ln>
                      <a:noFill/>
                    </a:ln>
                  </pic:spPr>
                </pic:pic>
              </a:graphicData>
            </a:graphic>
          </wp:anchor>
        </w:drawing>
      </w:r>
      <w:r w:rsidR="003C6868" w:rsidRPr="003C6868">
        <w:rPr>
          <w:i/>
          <w:lang w:val="nl-NL"/>
        </w:rPr>
        <w:t>Hoe werkt de technische oplossing?</w:t>
      </w:r>
      <w:r w:rsidR="003C6868" w:rsidRPr="003C6868">
        <w:rPr>
          <w:i/>
          <w:lang w:val="nl-NL"/>
        </w:rPr>
        <w:br/>
      </w:r>
      <w:r w:rsidR="003C6868">
        <w:rPr>
          <w:lang w:val="nl-NL"/>
        </w:rPr>
        <w:t xml:space="preserve">Tot nu toe hebben we ons geconcentreerd op een meer gelijkmatige belasting van de generator. </w:t>
      </w:r>
      <w:r w:rsidR="00B033DB">
        <w:rPr>
          <w:lang w:val="nl-NL"/>
        </w:rPr>
        <w:t xml:space="preserve">Eerst door het gebruik van grote spoelen, toen dat niet bleek te werken hebben we een apparaatje gemaakt dat </w:t>
      </w:r>
      <w:r w:rsidR="003C6868">
        <w:rPr>
          <w:lang w:val="nl-NL"/>
        </w:rPr>
        <w:t>Berend</w:t>
      </w:r>
      <w:r w:rsidR="00B033DB">
        <w:rPr>
          <w:lang w:val="nl-NL"/>
        </w:rPr>
        <w:t xml:space="preserve"> heet</w:t>
      </w:r>
      <w:r w:rsidR="003C6868">
        <w:rPr>
          <w:lang w:val="nl-NL"/>
        </w:rPr>
        <w:t>. In een testopstelling hebben we gezien dat Berend in staat is om de lage bromtoon sterk te verminderen. Of Berend ook in staat is de hoge toon te verminderen is nog onduidelijk.</w:t>
      </w:r>
    </w:p>
    <w:p w:rsidR="003C6868" w:rsidRDefault="003C6868">
      <w:pPr>
        <w:rPr>
          <w:lang w:val="nl-NL"/>
        </w:rPr>
      </w:pPr>
      <w:r>
        <w:rPr>
          <w:i/>
          <w:lang w:val="nl-NL"/>
        </w:rPr>
        <w:t>Wat gaan jullie nu anders doen?</w:t>
      </w:r>
      <w:r>
        <w:rPr>
          <w:lang w:val="nl-NL"/>
        </w:rPr>
        <w:br/>
        <w:t xml:space="preserve">Naast Berend gaan we </w:t>
      </w:r>
      <w:r w:rsidR="00B033DB">
        <w:rPr>
          <w:lang w:val="nl-NL"/>
        </w:rPr>
        <w:t xml:space="preserve">nu </w:t>
      </w:r>
      <w:r>
        <w:rPr>
          <w:lang w:val="nl-NL"/>
        </w:rPr>
        <w:t xml:space="preserve">ook aan de slag met snelle oplossingen die het geluid verminderen door het te absorberen of te reflecteren. Denk aan absorberend materiaal in de generator of een reflectiescherm om de generator. </w:t>
      </w:r>
      <w:r w:rsidR="00B033DB">
        <w:rPr>
          <w:lang w:val="nl-NL"/>
        </w:rPr>
        <w:t xml:space="preserve">Dat gaan we de </w:t>
      </w:r>
      <w:r>
        <w:rPr>
          <w:lang w:val="nl-NL"/>
        </w:rPr>
        <w:t>komende weken testen.</w:t>
      </w:r>
    </w:p>
    <w:p w:rsidR="00FD5D78" w:rsidRPr="00FD5D78" w:rsidRDefault="00FD5D78">
      <w:pPr>
        <w:rPr>
          <w:lang w:val="nl-NL"/>
        </w:rPr>
      </w:pPr>
      <w:r w:rsidRPr="00FD5D78">
        <w:rPr>
          <w:i/>
          <w:lang w:val="nl-NL"/>
        </w:rPr>
        <w:t>Hoe snel is het opgelost?</w:t>
      </w:r>
      <w:r>
        <w:rPr>
          <w:i/>
          <w:lang w:val="nl-NL"/>
        </w:rPr>
        <w:br/>
      </w:r>
      <w:r>
        <w:rPr>
          <w:lang w:val="nl-NL"/>
        </w:rPr>
        <w:t xml:space="preserve">Dat is helaas moeilijk te voorspellen. Tot nu toe hebben we ons altijd gericht op het aanpakken van de bron van het geluid. Dat is de beste oplossing maar ook de meeste complexe, we zien nu dat </w:t>
      </w:r>
      <w:r w:rsidR="00D966B1">
        <w:rPr>
          <w:lang w:val="nl-NL"/>
        </w:rPr>
        <w:t>dat</w:t>
      </w:r>
      <w:r>
        <w:rPr>
          <w:lang w:val="nl-NL"/>
        </w:rPr>
        <w:t xml:space="preserve"> te lang duurt. Daarom gaan we naast Berend aan de slag met simpelere oplossingen die het geluid niet weghalen meer reflecteren of dempen. Het is altijd lastig om in te schatten hoe lang dit precies zal duren. Maar in de regel werken simpelere oplossing sneller dan complexe. We houden jullie up-to-date over de voortgang.</w:t>
      </w:r>
    </w:p>
    <w:sectPr w:rsidR="00FD5D78" w:rsidRPr="00FD5D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059"/>
    <w:rsid w:val="00381FA6"/>
    <w:rsid w:val="003C6868"/>
    <w:rsid w:val="006873F2"/>
    <w:rsid w:val="00751648"/>
    <w:rsid w:val="0088248D"/>
    <w:rsid w:val="00964C75"/>
    <w:rsid w:val="00A62A3C"/>
    <w:rsid w:val="00B033DB"/>
    <w:rsid w:val="00D966B1"/>
    <w:rsid w:val="00E73059"/>
    <w:rsid w:val="00FB0279"/>
    <w:rsid w:val="00FD5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72B0"/>
  <w15:chartTrackingRefBased/>
  <w15:docId w15:val="{D0D2F3AC-2656-43B6-9271-3CA1B25B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474</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Spijkerboer</dc:creator>
  <cp:keywords/>
  <dc:description/>
  <cp:lastModifiedBy>Timo Spijkerboer | E.A.Z. Wind</cp:lastModifiedBy>
  <cp:revision>4</cp:revision>
  <dcterms:created xsi:type="dcterms:W3CDTF">2017-10-17T07:13:00Z</dcterms:created>
  <dcterms:modified xsi:type="dcterms:W3CDTF">2017-10-17T08:31:00Z</dcterms:modified>
</cp:coreProperties>
</file>